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5" w:rsidRPr="00477FE5" w:rsidRDefault="00477FE5" w:rsidP="00477FE5">
      <w:pPr>
        <w:spacing w:after="0" w:line="240" w:lineRule="auto"/>
        <w:jc w:val="center"/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477FE5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Открытое занятие по ППД</w:t>
      </w:r>
      <w:r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 в средней группе.</w:t>
      </w:r>
    </w:p>
    <w:p w:rsidR="00477FE5" w:rsidRPr="00477FE5" w:rsidRDefault="00477FE5" w:rsidP="00477FE5">
      <w:pPr>
        <w:spacing w:after="0" w:line="240" w:lineRule="auto"/>
        <w:jc w:val="center"/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477FE5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Тема: </w:t>
      </w:r>
      <w:r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«Школа пешеходных  наук</w:t>
      </w:r>
      <w:r w:rsidRPr="00477FE5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»</w:t>
      </w:r>
    </w:p>
    <w:p w:rsidR="00477FE5" w:rsidRDefault="00477FE5" w:rsidP="00477FE5">
      <w:pPr>
        <w:pStyle w:val="Style5"/>
        <w:widowControl/>
        <w:spacing w:before="192" w:line="240" w:lineRule="auto"/>
        <w:ind w:firstLine="0"/>
        <w:jc w:val="right"/>
        <w:rPr>
          <w:rStyle w:val="FontStyle25"/>
          <w:rFonts w:ascii="Palatino Linotype" w:hAnsi="Palatino Linotype"/>
          <w:sz w:val="24"/>
          <w:szCs w:val="24"/>
        </w:rPr>
      </w:pPr>
      <w:r>
        <w:rPr>
          <w:rStyle w:val="FontStyle25"/>
          <w:rFonts w:ascii="Palatino Linotype" w:hAnsi="Palatino Linotype"/>
          <w:sz w:val="24"/>
          <w:szCs w:val="24"/>
        </w:rPr>
        <w:t>Подготовила:</w:t>
      </w:r>
    </w:p>
    <w:p w:rsidR="00477FE5" w:rsidRDefault="00477FE5" w:rsidP="00477FE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Palatino Linotype" w:hAnsi="Palatino Linotype"/>
          <w:sz w:val="24"/>
          <w:szCs w:val="24"/>
        </w:rPr>
      </w:pPr>
      <w:r>
        <w:rPr>
          <w:rStyle w:val="FontStyle25"/>
          <w:rFonts w:ascii="Palatino Linotype" w:hAnsi="Palatino Linotype"/>
          <w:sz w:val="24"/>
          <w:szCs w:val="24"/>
        </w:rPr>
        <w:t>воспитатель Гончарова О.Н.</w:t>
      </w:r>
    </w:p>
    <w:p w:rsidR="00477FE5" w:rsidRPr="00477FE5" w:rsidRDefault="00477FE5" w:rsidP="00477FE5">
      <w:pPr>
        <w:pStyle w:val="Style5"/>
        <w:widowControl/>
        <w:spacing w:before="192" w:line="240" w:lineRule="auto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77FE5">
        <w:rPr>
          <w:rStyle w:val="FontStyle25"/>
          <w:rFonts w:ascii="Palatino Linotype" w:hAnsi="Palatino Linotype"/>
          <w:sz w:val="24"/>
          <w:szCs w:val="24"/>
        </w:rPr>
        <w:t xml:space="preserve">Цели. </w:t>
      </w:r>
      <w:r w:rsidRPr="00477FE5">
        <w:rPr>
          <w:rStyle w:val="FontStyle19"/>
          <w:rFonts w:ascii="Palatino Linotype" w:hAnsi="Palatino Linotype"/>
          <w:sz w:val="24"/>
          <w:szCs w:val="24"/>
        </w:rPr>
        <w:t>Знакомить детей с работой пешеходного светофора, с машинами специального назначения. Уточнять название и назначение некоторых видов транспорта, дорожных знаков. Развивать внимание, мелкую моторику рук, выразительность речи, воспитывать в ребенке грамотного пешехода.</w:t>
      </w:r>
    </w:p>
    <w:p w:rsidR="00477FE5" w:rsidRPr="00477FE5" w:rsidRDefault="00477FE5" w:rsidP="00477FE5">
      <w:pPr>
        <w:pStyle w:val="Style4"/>
        <w:widowControl/>
        <w:spacing w:line="240" w:lineRule="auto"/>
        <w:ind w:firstLine="0"/>
        <w:rPr>
          <w:rStyle w:val="FontStyle19"/>
          <w:rFonts w:ascii="Palatino Linotype" w:hAnsi="Palatino Linotype"/>
          <w:sz w:val="24"/>
          <w:szCs w:val="24"/>
        </w:rPr>
      </w:pPr>
      <w:r w:rsidRPr="00477FE5">
        <w:rPr>
          <w:rStyle w:val="FontStyle19"/>
          <w:rFonts w:ascii="Palatino Linotype" w:hAnsi="Palatino Linotype"/>
          <w:sz w:val="24"/>
          <w:szCs w:val="24"/>
        </w:rPr>
        <w:t xml:space="preserve">    </w:t>
      </w:r>
      <w:r w:rsidRPr="00477FE5">
        <w:rPr>
          <w:rStyle w:val="FontStyle25"/>
          <w:rFonts w:ascii="Palatino Linotype" w:hAnsi="Palatino Linotype"/>
          <w:sz w:val="24"/>
          <w:szCs w:val="24"/>
        </w:rPr>
        <w:t xml:space="preserve">Активизация словаря. </w:t>
      </w:r>
      <w:r w:rsidRPr="00477FE5">
        <w:rPr>
          <w:rStyle w:val="FontStyle19"/>
          <w:rFonts w:ascii="Palatino Linotype" w:hAnsi="Palatino Linotype"/>
          <w:sz w:val="24"/>
          <w:szCs w:val="24"/>
        </w:rPr>
        <w:t>Машины специального назначения, переход, «зебра», светофор, пешеходный переход, пункт медицинской помощи.</w:t>
      </w:r>
    </w:p>
    <w:p w:rsidR="00477FE5" w:rsidRPr="00477FE5" w:rsidRDefault="00477FE5" w:rsidP="00477FE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      </w:t>
      </w:r>
    </w:p>
    <w:p w:rsidR="00477FE5" w:rsidRPr="00477FE5" w:rsidRDefault="00477FE5" w:rsidP="00477FE5">
      <w:pPr>
        <w:spacing w:after="0" w:line="240" w:lineRule="auto"/>
        <w:jc w:val="center"/>
        <w:rPr>
          <w:rFonts w:ascii="Palatino Linotype" w:hAnsi="Palatino Linotype" w:cs="Times New Roman"/>
          <w:b/>
          <w:i/>
          <w:sz w:val="24"/>
          <w:szCs w:val="24"/>
        </w:rPr>
      </w:pPr>
      <w:r w:rsidRPr="00477FE5">
        <w:rPr>
          <w:rFonts w:ascii="Palatino Linotype" w:hAnsi="Palatino Linotype" w:cs="Times New Roman"/>
          <w:b/>
          <w:i/>
          <w:sz w:val="24"/>
          <w:szCs w:val="24"/>
        </w:rPr>
        <w:t>Ход занятия</w:t>
      </w:r>
    </w:p>
    <w:p w:rsidR="00477FE5" w:rsidRPr="00477FE5" w:rsidRDefault="00477FE5" w:rsidP="00E81151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proofErr w:type="spellStart"/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Психогимнастика</w:t>
      </w:r>
      <w:proofErr w:type="spellEnd"/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«Улыбка».</w:t>
      </w:r>
    </w:p>
    <w:p w:rsidR="00477FE5" w:rsidRPr="00477FE5" w:rsidRDefault="00477FE5" w:rsidP="00477FE5">
      <w:pPr>
        <w:pStyle w:val="a3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Педагог. 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Дети, ключ, который открывает замки в душах людей, - это улыбка. Красиво улыбаться нужно уметь. Сейчас мы будем дарить друг другу красивые улыбки. </w:t>
      </w:r>
      <w:r w:rsidRPr="00477FE5">
        <w:rPr>
          <w:rFonts w:ascii="Palatino Linotype" w:hAnsi="Palatino Linotype" w:cs="Times New Roman"/>
          <w:i/>
          <w:sz w:val="24"/>
          <w:szCs w:val="24"/>
        </w:rPr>
        <w:t>(Звучит музыка, дети «дарят» друг другу улыбки.)</w:t>
      </w:r>
    </w:p>
    <w:p w:rsidR="00477FE5" w:rsidRPr="00477FE5" w:rsidRDefault="00477FE5" w:rsidP="00477FE5">
      <w:pPr>
        <w:pStyle w:val="a3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 После психогимнастики дети с подсказками педагога выполняют массаж лица и рук:</w:t>
      </w:r>
    </w:p>
    <w:p w:rsidR="00477FE5" w:rsidRPr="00477FE5" w:rsidRDefault="00477FE5" w:rsidP="00477FE5">
      <w:pPr>
        <w:pStyle w:val="a3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Уши – </w:t>
      </w:r>
      <w:r w:rsidRPr="00477FE5">
        <w:rPr>
          <w:rFonts w:ascii="Palatino Linotype" w:hAnsi="Palatino Linotype" w:cs="Times New Roman"/>
          <w:sz w:val="24"/>
          <w:szCs w:val="24"/>
        </w:rPr>
        <w:t>потереть сверху вниз ладонями.</w:t>
      </w:r>
    </w:p>
    <w:p w:rsidR="00477FE5" w:rsidRPr="00477FE5" w:rsidRDefault="00477FE5" w:rsidP="00477FE5">
      <w:pPr>
        <w:pStyle w:val="a3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Глаза –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посмотреть вверх, вниз, влево, вправо.</w:t>
      </w:r>
    </w:p>
    <w:p w:rsidR="00477FE5" w:rsidRPr="00477FE5" w:rsidRDefault="00477FE5" w:rsidP="00477FE5">
      <w:pPr>
        <w:pStyle w:val="a3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Язык –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свернуть в трубочку и развернуть обратно.</w:t>
      </w:r>
    </w:p>
    <w:p w:rsidR="00477FE5" w:rsidRPr="00477FE5" w:rsidRDefault="00477FE5" w:rsidP="00477FE5">
      <w:pPr>
        <w:pStyle w:val="a3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Руки –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выполнить гимнастику «пальчики здороваются»</w:t>
      </w:r>
    </w:p>
    <w:p w:rsidR="00477FE5" w:rsidRPr="00477FE5" w:rsidRDefault="00477FE5" w:rsidP="00477FE5">
      <w:pPr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477FE5" w:rsidRPr="00477FE5" w:rsidRDefault="00477FE5" w:rsidP="00E81151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Сюрпризный момент.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      Педагог. </w:t>
      </w:r>
      <w:r w:rsidRPr="00477FE5">
        <w:rPr>
          <w:rFonts w:ascii="Palatino Linotype" w:hAnsi="Palatino Linotype" w:cs="Times New Roman"/>
          <w:sz w:val="24"/>
          <w:szCs w:val="24"/>
        </w:rPr>
        <w:t>Дети отгадайте загадку: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 дорогах с давних пор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Есть хозяин -  ………..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      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Светофор.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i/>
          <w:sz w:val="24"/>
          <w:szCs w:val="24"/>
        </w:rPr>
        <w:t>(Входит педагог, одетый в костюм Светофора.)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      Светофор.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Здравствуйте, дети! Я ваш старый приятель – Светофор. Я хочу пригласить вас в школу пешеходных наук.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Начинаем разговор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Про трёхглазый светофор.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Он не зря горит над нами</w:t>
      </w:r>
    </w:p>
    <w:p w:rsidR="00477FE5" w:rsidRPr="00477FE5" w:rsidRDefault="00477FE5" w:rsidP="00477FE5">
      <w:pPr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Разноцветными огнями.</w:t>
      </w:r>
    </w:p>
    <w:p w:rsidR="00477FE5" w:rsidRPr="00477FE5" w:rsidRDefault="00477FE5" w:rsidP="00477FE5">
      <w:pPr>
        <w:spacing w:after="0" w:line="240" w:lineRule="auto"/>
        <w:ind w:left="3402"/>
        <w:jc w:val="both"/>
        <w:rPr>
          <w:rFonts w:ascii="Palatino Linotype" w:hAnsi="Palatino Linotype" w:cs="Times New Roman"/>
          <w:sz w:val="24"/>
          <w:szCs w:val="24"/>
        </w:rPr>
      </w:pP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Я трёхглазый молчаливый </w:t>
      </w: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>работяга</w:t>
      </w:r>
      <w:proofErr w:type="gramEnd"/>
      <w:r w:rsidRPr="00477FE5">
        <w:rPr>
          <w:rFonts w:ascii="Palatino Linotype" w:hAnsi="Palatino Linotype" w:cs="Times New Roman"/>
          <w:sz w:val="24"/>
          <w:szCs w:val="24"/>
        </w:rPr>
        <w:t>. Оберегаю вас от уличных неприятностей.  Меня в запасе три сигнала, но они очень важные. Назовите, какого цвета мои сигналы? (Ответы детей.) Сигналы мои загораются не все сразу, а по очереди.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   </w:t>
      </w:r>
      <w:r w:rsidRPr="00477FE5">
        <w:rPr>
          <w:rFonts w:ascii="Palatino Linotype" w:hAnsi="Palatino Linotype" w:cs="Times New Roman"/>
          <w:i/>
          <w:sz w:val="24"/>
          <w:szCs w:val="24"/>
        </w:rPr>
        <w:t>(светофор предлагает детям поиграть в дидактическую игру «Зажги огонёк».)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      </w:t>
      </w:r>
      <w:r w:rsidRPr="00477FE5">
        <w:rPr>
          <w:rFonts w:ascii="Palatino Linotype" w:hAnsi="Palatino Linotype" w:cs="Times New Roman"/>
          <w:b/>
          <w:sz w:val="24"/>
          <w:szCs w:val="24"/>
        </w:rPr>
        <w:t>Светофор.</w:t>
      </w:r>
    </w:p>
    <w:p w:rsidR="00477FE5" w:rsidRPr="00477FE5" w:rsidRDefault="00477FE5" w:rsidP="00477FE5">
      <w:pPr>
        <w:pStyle w:val="a3"/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Вот глазок зажёгся красный-</w:t>
      </w:r>
    </w:p>
    <w:p w:rsidR="00477FE5" w:rsidRPr="00477FE5" w:rsidRDefault="00477FE5" w:rsidP="00477FE5">
      <w:pPr>
        <w:pStyle w:val="a3"/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Путь закрыт, идти опасно!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Зажгите на своём светофоре красный цвет. </w:t>
      </w:r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(Дети зажигают красный огонёк на своих макетах светофоров, затем гасят его.)  </w:t>
      </w:r>
    </w:p>
    <w:p w:rsidR="00477FE5" w:rsidRPr="00477FE5" w:rsidRDefault="00477FE5" w:rsidP="00477FE5">
      <w:pPr>
        <w:pStyle w:val="a3"/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Жёлтый свет – предупрежденье:</w:t>
      </w:r>
    </w:p>
    <w:p w:rsidR="00477FE5" w:rsidRPr="00477FE5" w:rsidRDefault="00477FE5" w:rsidP="00477FE5">
      <w:pPr>
        <w:pStyle w:val="a3"/>
        <w:spacing w:after="0" w:line="240" w:lineRule="auto"/>
        <w:ind w:left="340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Наберись, дружок, терпенья.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lastRenderedPageBreak/>
        <w:t>Зажгите на своём светофоре жёлтый свет. (</w:t>
      </w:r>
      <w:r w:rsidRPr="00477FE5">
        <w:rPr>
          <w:rFonts w:ascii="Palatino Linotype" w:hAnsi="Palatino Linotype" w:cs="Times New Roman"/>
          <w:i/>
          <w:sz w:val="24"/>
          <w:szCs w:val="24"/>
        </w:rPr>
        <w:t>То же самое с жёлтым огоньком.)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Увидал зелёный свет –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Проходи, препятствий нет!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Зажгите на своём светофоре зелёный свет. (</w:t>
      </w:r>
      <w:r w:rsidRPr="00477FE5">
        <w:rPr>
          <w:rFonts w:ascii="Palatino Linotype" w:hAnsi="Palatino Linotype" w:cs="Times New Roman"/>
          <w:i/>
          <w:sz w:val="24"/>
          <w:szCs w:val="24"/>
        </w:rPr>
        <w:t>То же самое - с зелёным огоньком.)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Светофор.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Спасибо, дети, порадовали вы меня. А теперь покажите – какой я?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proofErr w:type="gramStart"/>
      <w:r w:rsidRPr="00477FE5">
        <w:rPr>
          <w:rFonts w:ascii="Palatino Linotype" w:hAnsi="Palatino Linotype" w:cs="Times New Roman"/>
          <w:i/>
          <w:sz w:val="24"/>
          <w:szCs w:val="24"/>
        </w:rPr>
        <w:t>(Инсценировка стихотворения «Три чудесных цвета» А. Северного.</w:t>
      </w:r>
      <w:proofErr w:type="gramEnd"/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gramStart"/>
      <w:r w:rsidRPr="00477FE5">
        <w:rPr>
          <w:rFonts w:ascii="Palatino Linotype" w:hAnsi="Palatino Linotype" w:cs="Times New Roman"/>
          <w:i/>
          <w:sz w:val="24"/>
          <w:szCs w:val="24"/>
        </w:rPr>
        <w:t>Три ребёнка в красном,  жёлтом и зелёном костюмах.)</w:t>
      </w:r>
      <w:proofErr w:type="gramEnd"/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Чтоб тебе помочь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Путь пройти опасный,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Горят и день и ночь –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Зелёный, жёлтый, красный.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Красный.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Самый строгий – красный цвет!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Если он горит – стой!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Дороги дальше нет.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Путь для всех закрыт!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Жёлтый.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Чтоб спокойно перешёл ты,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Слушай мой совет – жди!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Увидишь скоро </w:t>
      </w: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>жёлтый</w:t>
      </w:r>
      <w:proofErr w:type="gramEnd"/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 середине цвет!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Зелёный.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А за ним зелёный цвет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Вспыхнет впереди!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Скажет он: «Препятствий нет!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Смело в путь иди!»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</w:t>
      </w:r>
      <w:r w:rsidRPr="00477FE5">
        <w:rPr>
          <w:rFonts w:ascii="Palatino Linotype" w:hAnsi="Palatino Linotype" w:cs="Times New Roman"/>
          <w:sz w:val="24"/>
          <w:szCs w:val="24"/>
        </w:rPr>
        <w:t>. Сегодня я хочу познакомить вас с пешеходным светофором. У него только два сигнала: красный и зелёный. Кто изображён на светофоре?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На нём изображён человек.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Что он делает?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Он стоит.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Какого он цвета?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Он красного цвета.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Когда увидите такого цвета сигнал. Что будете делать?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Мы будем стоять.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Что видите здесь?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Зелёный человек идёт.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Что будете делать на этот сигнал?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Мы будем переходить дорогу.</w:t>
      </w:r>
    </w:p>
    <w:p w:rsidR="00477FE5" w:rsidRPr="00477FE5" w:rsidRDefault="00477FE5" w:rsidP="00477FE5">
      <w:pPr>
        <w:pStyle w:val="a3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Работа с перфокартами.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На улице много опасностей. О них надо знать и быть очень внимательным. Вам об этом мы не раз говорили. Я хочу пригласить вас на «Вернисаж дорожных происшествий». 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i/>
          <w:sz w:val="24"/>
          <w:szCs w:val="24"/>
        </w:rPr>
        <w:t>(Дети рассматривают серию плакатов.)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Что нужно сделать, чтобы этого не случилось? Где и как нужно переходить улицу? Почему нельзя играть на дороге? К чему может привести катание на санках и </w:t>
      </w:r>
      <w:r w:rsidRPr="00477FE5">
        <w:rPr>
          <w:rFonts w:ascii="Palatino Linotype" w:hAnsi="Palatino Linotype" w:cs="Times New Roman"/>
          <w:sz w:val="24"/>
          <w:szCs w:val="24"/>
        </w:rPr>
        <w:lastRenderedPageBreak/>
        <w:t xml:space="preserve">лыжах вблизи от дороги? </w:t>
      </w:r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(Ответы детей.) </w:t>
      </w:r>
      <w:r w:rsidRPr="00477FE5">
        <w:rPr>
          <w:rFonts w:ascii="Palatino Linotype" w:hAnsi="Palatino Linotype" w:cs="Times New Roman"/>
          <w:sz w:val="24"/>
          <w:szCs w:val="24"/>
        </w:rPr>
        <w:t>Все они не выполняли Правила дорожного движения. А вы помните эти Правила? Сейчас проверим.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i/>
          <w:sz w:val="24"/>
          <w:szCs w:val="24"/>
        </w:rPr>
        <w:t>(Педагог предлагает детям перфокарты «Это должны знать все» и «Мы идём через дорогу».)</w:t>
      </w:r>
    </w:p>
    <w:p w:rsidR="00477FE5" w:rsidRPr="00477FE5" w:rsidRDefault="00477FE5" w:rsidP="00477F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«Это должны знать все».</w:t>
      </w:r>
    </w:p>
    <w:p w:rsidR="00477FE5" w:rsidRPr="00477FE5" w:rsidRDefault="00477FE5" w:rsidP="00477FE5">
      <w:pPr>
        <w:pStyle w:val="a3"/>
        <w:spacing w:after="0" w:line="240" w:lineRule="auto"/>
        <w:ind w:left="825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Положи фишку тому ребёнку, кто правильно выбрал место для игры. Почему сюда положил?  Где нужно играть на улице? (</w:t>
      </w:r>
      <w:r w:rsidRPr="00477FE5">
        <w:rPr>
          <w:rFonts w:ascii="Palatino Linotype" w:hAnsi="Palatino Linotype" w:cs="Times New Roman"/>
          <w:i/>
          <w:sz w:val="24"/>
          <w:szCs w:val="24"/>
        </w:rPr>
        <w:t>Ответы детей.)</w:t>
      </w:r>
    </w:p>
    <w:p w:rsidR="00477FE5" w:rsidRPr="00477FE5" w:rsidRDefault="00477FE5" w:rsidP="00477F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«Мы идём через дорогу».</w:t>
      </w:r>
    </w:p>
    <w:p w:rsidR="00477FE5" w:rsidRPr="00477FE5" w:rsidRDefault="00477FE5" w:rsidP="00477FE5">
      <w:pPr>
        <w:pStyle w:val="a3"/>
        <w:spacing w:after="0" w:line="240" w:lineRule="auto"/>
        <w:ind w:left="825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Педагог. Раскрась кружок в красный цвет около тех людей, которые неправильно переходят дорогу, и в зелёный цвет около тех, кто правильно переходит дорогу. Почему? Где нужно переходить дорогу?</w:t>
      </w:r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 (Ответы детей.)</w:t>
      </w:r>
    </w:p>
    <w:p w:rsidR="00477FE5" w:rsidRPr="00477FE5" w:rsidRDefault="00477FE5" w:rsidP="00477FE5">
      <w:pPr>
        <w:pStyle w:val="a3"/>
        <w:spacing w:after="0" w:line="240" w:lineRule="auto"/>
        <w:ind w:left="825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477FE5">
        <w:rPr>
          <w:rFonts w:ascii="Palatino Linotype" w:hAnsi="Palatino Linotype" w:cs="Times New Roman"/>
          <w:b/>
          <w:sz w:val="24"/>
          <w:szCs w:val="24"/>
        </w:rPr>
        <w:t>Физминутка</w:t>
      </w:r>
      <w:proofErr w:type="spellEnd"/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 «Светофор» </w:t>
      </w:r>
    </w:p>
    <w:p w:rsidR="00477FE5" w:rsidRPr="00477FE5" w:rsidRDefault="00477FE5" w:rsidP="00E81151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Дидактическая игра «Помоги собрать машину»,</w:t>
      </w:r>
    </w:p>
    <w:p w:rsidR="00477FE5" w:rsidRPr="00477FE5" w:rsidRDefault="00477FE5" w:rsidP="00477FE5">
      <w:pPr>
        <w:pStyle w:val="a3"/>
        <w:spacing w:after="0" w:line="240" w:lineRule="auto"/>
        <w:ind w:left="825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Светофор приказывает не только людям, но и машинам. Ведь светофоры для того и придуманы, чтобы охранять жизнь пешеходов и чтобы меньше происходило несчастных случаев и аварии на дорогах. Ну, а если произойдёт авария, то без автомастерской нам не обойтись.  Давайте поможем механикам собрать машину.</w:t>
      </w:r>
    </w:p>
    <w:p w:rsidR="00477FE5" w:rsidRPr="00477FE5" w:rsidRDefault="00477FE5" w:rsidP="00477FE5">
      <w:pPr>
        <w:pStyle w:val="a3"/>
        <w:spacing w:after="0" w:line="240" w:lineRule="auto"/>
        <w:ind w:left="825"/>
        <w:jc w:val="both"/>
        <w:rPr>
          <w:rFonts w:ascii="Palatino Linotype" w:hAnsi="Palatino Linotype" w:cs="Times New Roman"/>
          <w:i/>
          <w:sz w:val="24"/>
          <w:szCs w:val="24"/>
        </w:rPr>
      </w:pPr>
      <w:proofErr w:type="gramStart"/>
      <w:r w:rsidRPr="00477FE5">
        <w:rPr>
          <w:rFonts w:ascii="Palatino Linotype" w:hAnsi="Palatino Linotype" w:cs="Times New Roman"/>
          <w:i/>
          <w:sz w:val="24"/>
          <w:szCs w:val="24"/>
        </w:rPr>
        <w:t>(Дети собирают картинку из шести частей.</w:t>
      </w:r>
      <w:proofErr w:type="gramEnd"/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gramStart"/>
      <w:r w:rsidRPr="00477FE5">
        <w:rPr>
          <w:rFonts w:ascii="Palatino Linotype" w:hAnsi="Palatino Linotype" w:cs="Times New Roman"/>
          <w:i/>
          <w:sz w:val="24"/>
          <w:szCs w:val="24"/>
        </w:rPr>
        <w:t>Во время работы звучит музыка.)</w:t>
      </w:r>
      <w:proofErr w:type="gramEnd"/>
    </w:p>
    <w:p w:rsidR="00477FE5" w:rsidRPr="00477FE5" w:rsidRDefault="00477FE5" w:rsidP="00477FE5">
      <w:pPr>
        <w:pStyle w:val="a3"/>
        <w:spacing w:after="0" w:line="240" w:lineRule="auto"/>
        <w:ind w:left="825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 xml:space="preserve">Педагог </w:t>
      </w:r>
      <w:r w:rsidRPr="00477FE5">
        <w:rPr>
          <w:rFonts w:ascii="Palatino Linotype" w:hAnsi="Palatino Linotype" w:cs="Times New Roman"/>
          <w:i/>
          <w:sz w:val="24"/>
          <w:szCs w:val="24"/>
        </w:rPr>
        <w:t>(раздаёт детям перфокарты).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Положите фишки только на грузовые машины. Почему положил именно сюда? Назовите пассажирский транспорт. </w:t>
      </w:r>
      <w:r w:rsidRPr="00477FE5">
        <w:rPr>
          <w:rFonts w:ascii="Palatino Linotype" w:hAnsi="Palatino Linotype" w:cs="Times New Roman"/>
          <w:i/>
          <w:sz w:val="24"/>
          <w:szCs w:val="24"/>
        </w:rPr>
        <w:t>(Ответы детей.)</w:t>
      </w:r>
    </w:p>
    <w:p w:rsidR="00477FE5" w:rsidRPr="00477FE5" w:rsidRDefault="00477FE5" w:rsidP="00E81151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Беседа.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На улицах нашего города встречаются специальные машины. Это пожарная машина, милиция, «скорая помощь», техническая помощь, машины, перевозящие бензин, хлеб. Некоторые из этих машин оборудованы специальными звуковыми сигналами «сирена». Направляясь к месту назначения, водитель включает маячок и подаёт звуковой сигнал </w:t>
      </w:r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(включает запись сигнала). </w:t>
      </w:r>
      <w:r w:rsidRPr="00477FE5">
        <w:rPr>
          <w:rFonts w:ascii="Palatino Linotype" w:hAnsi="Palatino Linotype" w:cs="Times New Roman"/>
          <w:sz w:val="24"/>
          <w:szCs w:val="24"/>
        </w:rPr>
        <w:t>Пешеходы, услышав сигнал, должны сразу же освободить проезжую часть, а другие машины должны пропустить машину специального назначения</w:t>
      </w: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 xml:space="preserve">.. </w:t>
      </w:r>
      <w:proofErr w:type="gramEnd"/>
      <w:r w:rsidRPr="00477FE5">
        <w:rPr>
          <w:rFonts w:ascii="Palatino Linotype" w:hAnsi="Palatino Linotype" w:cs="Times New Roman"/>
          <w:sz w:val="24"/>
          <w:szCs w:val="24"/>
        </w:rPr>
        <w:t xml:space="preserve">Куда же они так спешат? 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77FE5">
        <w:rPr>
          <w:rFonts w:ascii="Palatino Linotype" w:hAnsi="Palatino Linotype" w:cs="Times New Roman"/>
          <w:i/>
          <w:sz w:val="24"/>
          <w:szCs w:val="24"/>
        </w:rPr>
        <w:t>(Предположения детей.)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А ещё на каждой машине написаны цифры – это номера телефонов, по которым можно позвонить: 01 – при пожаре, 02 – вызвать милицию, 03 – вызвать «скорую помощь». Покажите машину «скорой помощи», милиции, пожарную машину. </w:t>
      </w:r>
      <w:r w:rsidRPr="00477FE5">
        <w:rPr>
          <w:rFonts w:ascii="Palatino Linotype" w:hAnsi="Palatino Linotype" w:cs="Times New Roman"/>
          <w:i/>
          <w:sz w:val="24"/>
          <w:szCs w:val="24"/>
        </w:rPr>
        <w:t xml:space="preserve">(Дети выполняют задание.) </w:t>
      </w:r>
      <w:r w:rsidRPr="00477FE5">
        <w:rPr>
          <w:rFonts w:ascii="Palatino Linotype" w:hAnsi="Palatino Linotype" w:cs="Times New Roman"/>
          <w:sz w:val="24"/>
          <w:szCs w:val="24"/>
        </w:rPr>
        <w:t>Как одним словосочетанием можно назвать эти машины?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Машины специального назначения.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Чем они оснащены?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 У них есть маяки, сирены.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На какой сигнал светофора они могут ехать?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 Они могут ехать на любой сигнал светофора.</w:t>
      </w:r>
    </w:p>
    <w:p w:rsidR="00477FE5" w:rsidRPr="00477FE5" w:rsidRDefault="00477FE5" w:rsidP="00477FE5">
      <w:pPr>
        <w:pStyle w:val="a3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  <w:u w:val="single"/>
        </w:rPr>
      </w:pPr>
      <w:proofErr w:type="spellStart"/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>Физминутка</w:t>
      </w:r>
      <w:proofErr w:type="spellEnd"/>
      <w:r w:rsidRPr="00477FE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«Автомобили» 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Мы по улице шагаем,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ворон мы не считаем.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>Смело</w:t>
      </w:r>
      <w:proofErr w:type="gramEnd"/>
      <w:r w:rsidRPr="00477FE5">
        <w:rPr>
          <w:rFonts w:ascii="Palatino Linotype" w:hAnsi="Palatino Linotype" w:cs="Times New Roman"/>
          <w:sz w:val="24"/>
          <w:szCs w:val="24"/>
        </w:rPr>
        <w:t xml:space="preserve"> мы идём вперёд,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Где пешеходный переход.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Когда дорогу перешли,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Можно крикнуть: «Раз, два, три!»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lastRenderedPageBreak/>
        <w:t>Ребята, а вы знаете, что наши улицы разговаривают? А помогают им в этом дорожные знаки. Знаки мы с вами уже видели, сейчас вспомним.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По полоскам чёрно-белым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Пешеход шагает смело…..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Знак о чём предупреждает?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Дай машине тихий ход…..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 «Пешеходный переход».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Педагог.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 Аня, найди такой знак, покажи детям. Посмотрите, у кого есть такой же знак?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 белом треугольнике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 окаёмкой красной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Человечкам-школьникам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Очень безопасно.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Этот знак дорожный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Знают все на свете: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«Будьте осторожны;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 дороге – дети!»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Найдите и покажите такой знак. Где вы видели на дороге?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Что за знак дорожный: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Красный крест на белом?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Днём и ночью можно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Обращаться смело!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Врач повяжет голову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Белою косынкою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окажет первую помощь медицинскую.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Дети.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«Пункт медицинской помощи».</w:t>
      </w:r>
    </w:p>
    <w:p w:rsidR="00477FE5" w:rsidRPr="00477FE5" w:rsidRDefault="00477FE5" w:rsidP="00477FE5">
      <w:pPr>
        <w:pStyle w:val="a3"/>
        <w:spacing w:after="0" w:line="240" w:lineRule="auto"/>
        <w:ind w:left="360"/>
        <w:jc w:val="both"/>
        <w:rPr>
          <w:rFonts w:ascii="Palatino Linotype" w:hAnsi="Palatino Linotype" w:cs="Times New Roman"/>
          <w:i/>
          <w:sz w:val="24"/>
          <w:szCs w:val="24"/>
        </w:rPr>
      </w:pPr>
      <w:bookmarkStart w:id="0" w:name="_GoBack"/>
      <w:bookmarkEnd w:id="0"/>
      <w:r w:rsidRPr="00477FE5">
        <w:rPr>
          <w:rFonts w:ascii="Palatino Linotype" w:hAnsi="Palatino Linotype" w:cs="Times New Roman"/>
          <w:b/>
          <w:sz w:val="24"/>
          <w:szCs w:val="24"/>
        </w:rPr>
        <w:t>Светофор.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Дети, вам понравилось у меня в гостях? Сегодня мы узнали много нового: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познакомились с пешеходным светофором, с машинами специального назначения, вспомнили дорожные знаки, транспорт, и я на прощанье хочу показать вам кукольный театр. </w:t>
      </w:r>
      <w:r w:rsidRPr="00477FE5">
        <w:rPr>
          <w:rFonts w:ascii="Palatino Linotype" w:hAnsi="Palatino Linotype" w:cs="Times New Roman"/>
          <w:i/>
          <w:sz w:val="24"/>
          <w:szCs w:val="24"/>
        </w:rPr>
        <w:t>(Дети с педагогом показывают заранее отрепетированную постановку «Бездельник светофор».)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Ведущий. 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 лесу, где всё без правил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Ходили до сих пор,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Однажды появился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Дорожный светофор.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Откуда-то с дороги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Принёс его Медведь,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звери прибежали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 технику смотреть.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первым начал Ёжик…..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Ёж.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Какая ерунда,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>Нужны</w:t>
      </w:r>
      <w:proofErr w:type="gramEnd"/>
      <w:r w:rsidRPr="00477FE5">
        <w:rPr>
          <w:rFonts w:ascii="Palatino Linotype" w:hAnsi="Palatino Linotype" w:cs="Times New Roman"/>
          <w:sz w:val="24"/>
          <w:szCs w:val="24"/>
        </w:rPr>
        <w:t xml:space="preserve"> для светофора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ток, и провода.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А если он не будет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Как следует гореть,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То нам на эту штуку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lastRenderedPageBreak/>
        <w:t>Не стоит и смотреть!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Волк.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Я с Ёжиком согласен….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Ведущий.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Сказал, зевая, Волк.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Волк.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А если б он работал,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Какой в нём был бы толк?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Когда гоню я зайца,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Мне просто смысла нет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Бежать на свет зелёный,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Стоять на красный свет!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Заяц.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И я….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Ведущий.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Сказал Зайчишка.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Заяц.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Когда уже бегу,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Следить за светофором,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Простите, не могу!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Лиса.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У нас…..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Ведущий.</w:t>
      </w:r>
      <w:r w:rsidRPr="00477FE5">
        <w:rPr>
          <w:rFonts w:ascii="Palatino Linotype" w:hAnsi="Palatino Linotype" w:cs="Times New Roman"/>
          <w:sz w:val="24"/>
          <w:szCs w:val="24"/>
        </w:rPr>
        <w:t xml:space="preserve"> Лиса сказала.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>Лиса.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Порядки здесь свои,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нам на перекрёстках</w:t>
      </w:r>
    </w:p>
    <w:p w:rsidR="00477FE5" w:rsidRPr="000F5FD1" w:rsidRDefault="00477FE5" w:rsidP="000F5FD1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Не нужен пост ГАИ!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477FE5">
        <w:rPr>
          <w:rFonts w:ascii="Palatino Linotype" w:hAnsi="Palatino Linotype" w:cs="Times New Roman"/>
          <w:b/>
          <w:sz w:val="24"/>
          <w:szCs w:val="24"/>
        </w:rPr>
        <w:t xml:space="preserve">Ведущий. 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proofErr w:type="gramStart"/>
      <w:r w:rsidRPr="00477FE5">
        <w:rPr>
          <w:rFonts w:ascii="Palatino Linotype" w:hAnsi="Palatino Linotype" w:cs="Times New Roman"/>
          <w:sz w:val="24"/>
          <w:szCs w:val="24"/>
        </w:rPr>
        <w:t>Осталось всё как было</w:t>
      </w:r>
      <w:proofErr w:type="gramEnd"/>
      <w:r w:rsidRPr="00477FE5">
        <w:rPr>
          <w:rFonts w:ascii="Palatino Linotype" w:hAnsi="Palatino Linotype" w:cs="Times New Roman"/>
          <w:sz w:val="24"/>
          <w:szCs w:val="24"/>
        </w:rPr>
        <w:t>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Шумит дремучий бор,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Качается на ёлке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Бездельник светофор….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Но мы с тобой не зайцы,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Не волки, не кроты,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И нам на перекрестках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Нужны посты ГАИ.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Они нам помогают,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Нас учат с малых лет</w:t>
      </w:r>
    </w:p>
    <w:p w:rsidR="00477FE5" w:rsidRPr="00477FE5" w:rsidRDefault="00477FE5" w:rsidP="00477FE5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Шагать на свет зеленый,</w:t>
      </w:r>
    </w:p>
    <w:p w:rsidR="00477FE5" w:rsidRPr="000F5FD1" w:rsidRDefault="00477FE5" w:rsidP="000F5FD1">
      <w:pPr>
        <w:pStyle w:val="a3"/>
        <w:spacing w:after="0" w:line="240" w:lineRule="auto"/>
        <w:ind w:left="360" w:firstLine="3042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Стоять на красный свет!</w:t>
      </w:r>
    </w:p>
    <w:p w:rsidR="00477FE5" w:rsidRPr="00477FE5" w:rsidRDefault="00477FE5" w:rsidP="00477FE5">
      <w:pPr>
        <w:pStyle w:val="a3"/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477FE5">
        <w:rPr>
          <w:rFonts w:ascii="Palatino Linotype" w:hAnsi="Palatino Linotype" w:cs="Times New Roman"/>
          <w:sz w:val="24"/>
          <w:szCs w:val="24"/>
        </w:rPr>
        <w:t>В конце занятия Светофор дарит детям на память носовые платки с изображениями дорожных знаков.</w:t>
      </w:r>
    </w:p>
    <w:p w:rsidR="00477FE5" w:rsidRPr="004C690B" w:rsidRDefault="00477FE5" w:rsidP="00477FE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7FE5" w:rsidRPr="004C690B" w:rsidRDefault="00477FE5" w:rsidP="00477FE5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570C" w:rsidRDefault="0044570C"/>
    <w:sectPr w:rsidR="0044570C" w:rsidSect="000F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63"/>
    <w:multiLevelType w:val="hybridMultilevel"/>
    <w:tmpl w:val="934C786C"/>
    <w:lvl w:ilvl="0" w:tplc="F88CCF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A8109F8"/>
    <w:multiLevelType w:val="hybridMultilevel"/>
    <w:tmpl w:val="623E806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62B7EA2"/>
    <w:multiLevelType w:val="hybridMultilevel"/>
    <w:tmpl w:val="E1089D1C"/>
    <w:lvl w:ilvl="0" w:tplc="D396D28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FE5"/>
    <w:rsid w:val="000F5FD1"/>
    <w:rsid w:val="0044570C"/>
    <w:rsid w:val="00477FE5"/>
    <w:rsid w:val="00E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77FE5"/>
    <w:pPr>
      <w:widowControl w:val="0"/>
      <w:autoSpaceDE w:val="0"/>
      <w:autoSpaceDN w:val="0"/>
      <w:adjustRightInd w:val="0"/>
      <w:spacing w:after="0" w:line="251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7FE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477F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77F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77FE5"/>
    <w:rPr>
      <w:rFonts w:ascii="Trebuchet MS" w:hAnsi="Trebuchet MS" w:cs="Trebuchet MS"/>
      <w:spacing w:val="-20"/>
      <w:sz w:val="20"/>
      <w:szCs w:val="20"/>
    </w:rPr>
  </w:style>
  <w:style w:type="paragraph" w:styleId="a3">
    <w:name w:val="List Paragraph"/>
    <w:basedOn w:val="a"/>
    <w:uiPriority w:val="34"/>
    <w:qFormat/>
    <w:rsid w:val="0047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3</dc:creator>
  <cp:keywords/>
  <dc:description/>
  <cp:lastModifiedBy>Сергей</cp:lastModifiedBy>
  <cp:revision>4</cp:revision>
  <dcterms:created xsi:type="dcterms:W3CDTF">2013-03-17T13:24:00Z</dcterms:created>
  <dcterms:modified xsi:type="dcterms:W3CDTF">2013-03-24T18:39:00Z</dcterms:modified>
</cp:coreProperties>
</file>