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B9" w:rsidRPr="00C03EB9" w:rsidRDefault="00BC1F93" w:rsidP="00C03EB9">
      <w:pPr>
        <w:tabs>
          <w:tab w:val="left" w:pos="5775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320D452" wp14:editId="6D7DFC18">
            <wp:extent cx="5940425" cy="8168084"/>
            <wp:effectExtent l="19050" t="0" r="3175" b="0"/>
            <wp:docPr id="1" name="Рисунок 1" descr="C:\Documents and Settings\Admin\Мои документы\Мои рисунки\Изображение 199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 19934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3EB9" w:rsidRPr="00C03EB9" w:rsidRDefault="00C03EB9" w:rsidP="00C03EB9">
      <w:pPr>
        <w:tabs>
          <w:tab w:val="left" w:pos="5775"/>
        </w:tabs>
        <w:jc w:val="center"/>
        <w:rPr>
          <w:b/>
          <w:sz w:val="36"/>
          <w:szCs w:val="36"/>
        </w:rPr>
      </w:pPr>
    </w:p>
    <w:p w:rsidR="00C03EB9" w:rsidRPr="00C03EB9" w:rsidRDefault="00C03EB9" w:rsidP="00C03EB9">
      <w:pPr>
        <w:tabs>
          <w:tab w:val="left" w:pos="5775"/>
        </w:tabs>
        <w:jc w:val="center"/>
        <w:rPr>
          <w:b/>
          <w:sz w:val="36"/>
          <w:szCs w:val="36"/>
        </w:rPr>
      </w:pPr>
    </w:p>
    <w:p w:rsidR="00C03EB9" w:rsidRPr="00C03EB9" w:rsidRDefault="00C03EB9" w:rsidP="00C03EB9">
      <w:pPr>
        <w:tabs>
          <w:tab w:val="left" w:pos="5775"/>
        </w:tabs>
        <w:jc w:val="center"/>
        <w:rPr>
          <w:b/>
          <w:sz w:val="36"/>
          <w:szCs w:val="36"/>
        </w:rPr>
      </w:pPr>
    </w:p>
    <w:p w:rsidR="00C03EB9" w:rsidRDefault="00C03EB9" w:rsidP="00C03EB9">
      <w:pPr>
        <w:tabs>
          <w:tab w:val="left" w:pos="5775"/>
        </w:tabs>
        <w:rPr>
          <w:b/>
        </w:rPr>
      </w:pPr>
    </w:p>
    <w:p w:rsidR="00C03EB9" w:rsidRDefault="00C03EB9" w:rsidP="00C03EB9">
      <w:pPr>
        <w:tabs>
          <w:tab w:val="left" w:pos="5775"/>
        </w:tabs>
        <w:rPr>
          <w:b/>
        </w:rPr>
      </w:pPr>
    </w:p>
    <w:p w:rsidR="00C03EB9" w:rsidRPr="00C03EB9" w:rsidRDefault="00C03EB9" w:rsidP="00BC1F93">
      <w:pPr>
        <w:tabs>
          <w:tab w:val="left" w:pos="5775"/>
        </w:tabs>
        <w:jc w:val="center"/>
        <w:rPr>
          <w:b/>
        </w:rPr>
      </w:pPr>
      <w:r>
        <w:rPr>
          <w:b/>
        </w:rPr>
        <w:lastRenderedPageBreak/>
        <w:t>1.</w:t>
      </w:r>
      <w:r w:rsidRPr="00C03EB9">
        <w:rPr>
          <w:b/>
        </w:rPr>
        <w:t>Общие положения</w:t>
      </w:r>
    </w:p>
    <w:p w:rsidR="00C03EB9" w:rsidRPr="00C03EB9" w:rsidRDefault="00C03EB9" w:rsidP="00C03EB9">
      <w:pPr>
        <w:tabs>
          <w:tab w:val="left" w:pos="5775"/>
        </w:tabs>
        <w:ind w:left="2820"/>
        <w:rPr>
          <w:b/>
        </w:rPr>
      </w:pPr>
    </w:p>
    <w:p w:rsidR="00C03EB9" w:rsidRPr="00C03EB9" w:rsidRDefault="00C03EB9" w:rsidP="00C03EB9">
      <w:pPr>
        <w:tabs>
          <w:tab w:val="left" w:pos="5775"/>
        </w:tabs>
      </w:pPr>
      <w:r w:rsidRPr="00C03EB9">
        <w:t xml:space="preserve">   Настоящее положение регламентирует деятельность консультативного пункта в МДОУ ЦРР детский сад № 28 «Красная Шапочка» (далее – Учреждение) для родителей (законных представителей) и детей, воспитывающихся в условиях семьи.</w:t>
      </w:r>
    </w:p>
    <w:p w:rsidR="00C03EB9" w:rsidRPr="00C03EB9" w:rsidRDefault="00C03EB9" w:rsidP="00C03EB9">
      <w:pPr>
        <w:tabs>
          <w:tab w:val="left" w:pos="5775"/>
        </w:tabs>
      </w:pPr>
      <w:r w:rsidRPr="00C03EB9">
        <w:t xml:space="preserve">    Консультативный пункт для родителей (законных представителей) и детей, воспитывающихся в условиях семьи (далее по тексту – Консультативный пункт), организуется в учреждении, реализующем общеобразовательные программы дошкольного образования.</w:t>
      </w:r>
    </w:p>
    <w:p w:rsidR="00C03EB9" w:rsidRPr="00C03EB9" w:rsidRDefault="00C03EB9" w:rsidP="00C03EB9">
      <w:pPr>
        <w:tabs>
          <w:tab w:val="left" w:pos="5775"/>
        </w:tabs>
      </w:pPr>
      <w:r w:rsidRPr="00C03EB9">
        <w:t xml:space="preserve">   Консультативный пункт создается для родителей (законных предста</w:t>
      </w:r>
      <w:r w:rsidR="00BC0C76">
        <w:t>вителей) и детей в возрасте от 1</w:t>
      </w:r>
      <w:r w:rsidRPr="00C03EB9">
        <w:t xml:space="preserve"> года до 7 лет, не посещающих дошкольные образовательные учреждения.</w:t>
      </w:r>
    </w:p>
    <w:p w:rsidR="00C03EB9" w:rsidRPr="00C03EB9" w:rsidRDefault="00C03EB9" w:rsidP="00C03EB9">
      <w:pPr>
        <w:tabs>
          <w:tab w:val="left" w:pos="5775"/>
        </w:tabs>
      </w:pPr>
      <w:r w:rsidRPr="00C03EB9">
        <w:t xml:space="preserve">   Цели создания консультативного пункта – обеспечение единства и преемственности семейного и общественного воспитания, оказания психолого-педагогической помощи родителям (законным представителям), поддержка всестороннего развития личности детей, не посещающих образовательные учреждения.</w:t>
      </w:r>
    </w:p>
    <w:p w:rsidR="00C03EB9" w:rsidRPr="00C03EB9" w:rsidRDefault="00C03EB9" w:rsidP="00C03EB9">
      <w:pPr>
        <w:tabs>
          <w:tab w:val="left" w:pos="5775"/>
        </w:tabs>
      </w:pPr>
      <w:r w:rsidRPr="00C03EB9">
        <w:t xml:space="preserve">   Основными задачами Консультативного пункта являются:</w:t>
      </w:r>
    </w:p>
    <w:p w:rsidR="00C03EB9" w:rsidRPr="00C03EB9" w:rsidRDefault="00C03EB9" w:rsidP="00C03EB9">
      <w:pPr>
        <w:tabs>
          <w:tab w:val="left" w:pos="5775"/>
        </w:tabs>
      </w:pPr>
      <w:r w:rsidRPr="00C03EB9">
        <w:t xml:space="preserve">   оказание всесторонней помощи родителям (законным пр</w:t>
      </w:r>
      <w:r w:rsidR="00D35BAC">
        <w:t xml:space="preserve">едставителям), детям 5-6 лет, не </w:t>
      </w:r>
      <w:r w:rsidRPr="00C03EB9">
        <w:t>посещающих дошкольные образовательные учреждения, в обеспечении равных стартовых возможностей при поступлении в школу;</w:t>
      </w:r>
    </w:p>
    <w:p w:rsidR="00C03EB9" w:rsidRPr="00C03EB9" w:rsidRDefault="00C03EB9" w:rsidP="00C03EB9">
      <w:pPr>
        <w:tabs>
          <w:tab w:val="left" w:pos="5775"/>
        </w:tabs>
      </w:pPr>
      <w:r w:rsidRPr="00C03EB9">
        <w:t xml:space="preserve">    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C03EB9" w:rsidRPr="00C03EB9" w:rsidRDefault="00C03EB9" w:rsidP="00C03EB9">
      <w:pPr>
        <w:tabs>
          <w:tab w:val="left" w:pos="5775"/>
        </w:tabs>
      </w:pPr>
      <w:r w:rsidRPr="00C03EB9">
        <w:t xml:space="preserve">    оказание содействия в социализации детей дошкольного возраста, не посещающих дошкольные образовательные учреждения;</w:t>
      </w:r>
    </w:p>
    <w:p w:rsidR="00C03EB9" w:rsidRPr="00C03EB9" w:rsidRDefault="00C03EB9" w:rsidP="00C03EB9">
      <w:pPr>
        <w:tabs>
          <w:tab w:val="left" w:pos="5775"/>
        </w:tabs>
      </w:pPr>
    </w:p>
    <w:p w:rsidR="00C03EB9" w:rsidRPr="00C03EB9" w:rsidRDefault="00C03EB9" w:rsidP="00BC1F93">
      <w:pPr>
        <w:tabs>
          <w:tab w:val="left" w:pos="5775"/>
        </w:tabs>
        <w:jc w:val="center"/>
        <w:rPr>
          <w:b/>
        </w:rPr>
      </w:pPr>
      <w:r w:rsidRPr="00C03EB9">
        <w:rPr>
          <w:b/>
        </w:rPr>
        <w:t>2. Организация деятельности Консультативного пункта</w:t>
      </w:r>
    </w:p>
    <w:p w:rsidR="00C03EB9" w:rsidRPr="00C03EB9" w:rsidRDefault="00C03EB9" w:rsidP="00C03EB9">
      <w:pPr>
        <w:tabs>
          <w:tab w:val="left" w:pos="5775"/>
        </w:tabs>
        <w:rPr>
          <w:b/>
        </w:rPr>
      </w:pPr>
    </w:p>
    <w:p w:rsidR="00C03EB9" w:rsidRPr="00C03EB9" w:rsidRDefault="00C03EB9" w:rsidP="00C03EB9">
      <w:pPr>
        <w:tabs>
          <w:tab w:val="left" w:pos="5775"/>
        </w:tabs>
      </w:pPr>
      <w:r w:rsidRPr="00C03EB9">
        <w:t xml:space="preserve">   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специалистов: воспитателей, педагога-психолога, учителя логопеда и других специалистов. Консультирование родителей (законных представителей) может проводиться одним или несколькими специалистами одновременно. Количество специалистов, привлеченных к работе в Консультативном пункте, определяется типом и видом Учреждения, реализующего общеобразовательные программы дошкольного образования, его кадровым составом.</w:t>
      </w:r>
    </w:p>
    <w:p w:rsidR="00C03EB9" w:rsidRPr="00C03EB9" w:rsidRDefault="00C03EB9" w:rsidP="00C03EB9">
      <w:pPr>
        <w:tabs>
          <w:tab w:val="left" w:pos="5775"/>
        </w:tabs>
      </w:pPr>
      <w:r w:rsidRPr="00C03EB9">
        <w:t xml:space="preserve">    Консультативный пункт работает один раз в неделю в вечерние часы.</w:t>
      </w:r>
    </w:p>
    <w:p w:rsidR="00C03EB9" w:rsidRPr="00C03EB9" w:rsidRDefault="00C03EB9" w:rsidP="00C03EB9">
      <w:pPr>
        <w:tabs>
          <w:tab w:val="left" w:pos="5775"/>
        </w:tabs>
      </w:pPr>
      <w:r w:rsidRPr="00C03EB9">
        <w:t xml:space="preserve">    Работа с родителями (законными представителями) и детьми в Консультативном пункте проводится в различных формах: групповых, подгрупповых, индивидуальных.</w:t>
      </w:r>
    </w:p>
    <w:p w:rsidR="00C03EB9" w:rsidRPr="00C03EB9" w:rsidRDefault="00C03EB9" w:rsidP="00C03EB9">
      <w:pPr>
        <w:tabs>
          <w:tab w:val="left" w:pos="5775"/>
        </w:tabs>
      </w:pPr>
      <w:r w:rsidRPr="00C03EB9">
        <w:t>Индивидуальная работа с детьми организуется в присутствии родителей (законных представителей).</w:t>
      </w:r>
    </w:p>
    <w:p w:rsidR="00C03EB9" w:rsidRPr="00C03EB9" w:rsidRDefault="00C03EB9" w:rsidP="00C03EB9">
      <w:pPr>
        <w:tabs>
          <w:tab w:val="left" w:pos="5775"/>
        </w:tabs>
      </w:pPr>
      <w:r w:rsidRPr="00C03EB9">
        <w:t xml:space="preserve">   Консультативный пункт осуществляет взаимодействие Учреждения, реализующего программу дошкольного образования, с медицинскими учреждениями, Центрами психолого-педагогической поддержки, муниципалитетами и другими организациями. В Консультативном пункте организуются лектории, теоретические и практические семинары для родителей (законных представителей).  </w:t>
      </w:r>
    </w:p>
    <w:p w:rsidR="00C03EB9" w:rsidRPr="00C03EB9" w:rsidRDefault="00C03EB9" w:rsidP="00C03EB9">
      <w:pPr>
        <w:tabs>
          <w:tab w:val="left" w:pos="5775"/>
        </w:tabs>
      </w:pPr>
      <w:r w:rsidRPr="00C03EB9">
        <w:t xml:space="preserve">                     </w:t>
      </w:r>
    </w:p>
    <w:p w:rsidR="00C03EB9" w:rsidRPr="00C03EB9" w:rsidRDefault="00C03EB9" w:rsidP="00C03EB9"/>
    <w:p w:rsidR="00C03EB9" w:rsidRPr="00C03EB9" w:rsidRDefault="00C03EB9" w:rsidP="00C03EB9"/>
    <w:p w:rsidR="00C03EB9" w:rsidRPr="00C03EB9" w:rsidRDefault="00C03EB9" w:rsidP="00C03EB9"/>
    <w:p w:rsidR="00C03EB9" w:rsidRPr="00C03EB9" w:rsidRDefault="00C03EB9" w:rsidP="00C03EB9"/>
    <w:p w:rsidR="00C03EB9" w:rsidRPr="00C03EB9" w:rsidRDefault="00C03EB9" w:rsidP="00C03EB9"/>
    <w:p w:rsidR="00C03EB9" w:rsidRPr="00C03EB9" w:rsidRDefault="00C03EB9" w:rsidP="00C03EB9"/>
    <w:p w:rsidR="00C03EB9" w:rsidRPr="00C03EB9" w:rsidRDefault="00C03EB9" w:rsidP="00C03EB9"/>
    <w:p w:rsidR="00C03EB9" w:rsidRPr="00C03EB9" w:rsidRDefault="00C03EB9" w:rsidP="00C03EB9"/>
    <w:p w:rsidR="00C03EB9" w:rsidRPr="00C03EB9" w:rsidRDefault="00C03EB9" w:rsidP="00C03EB9"/>
    <w:p w:rsidR="00C03EB9" w:rsidRPr="00C03EB9" w:rsidRDefault="00C03EB9" w:rsidP="00C03EB9"/>
    <w:sectPr w:rsidR="00C03EB9" w:rsidRPr="00C03EB9" w:rsidSect="00BE6DCB">
      <w:footerReference w:type="default" r:id="rId9"/>
      <w:pgSz w:w="11906" w:h="16838" w:code="9"/>
      <w:pgMar w:top="851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50" w:rsidRDefault="00AD4B50" w:rsidP="00C03EB9">
      <w:r>
        <w:separator/>
      </w:r>
    </w:p>
  </w:endnote>
  <w:endnote w:type="continuationSeparator" w:id="0">
    <w:p w:rsidR="00AD4B50" w:rsidRDefault="00AD4B50" w:rsidP="00C0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13424"/>
      <w:docPartObj>
        <w:docPartGallery w:val="Page Numbers (Bottom of Page)"/>
        <w:docPartUnique/>
      </w:docPartObj>
    </w:sdtPr>
    <w:sdtEndPr/>
    <w:sdtContent>
      <w:p w:rsidR="00C03EB9" w:rsidRDefault="00C03E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05F">
          <w:rPr>
            <w:noProof/>
          </w:rPr>
          <w:t>1</w:t>
        </w:r>
        <w:r>
          <w:fldChar w:fldCharType="end"/>
        </w:r>
      </w:p>
    </w:sdtContent>
  </w:sdt>
  <w:p w:rsidR="00C03EB9" w:rsidRDefault="00C03E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50" w:rsidRDefault="00AD4B50" w:rsidP="00C03EB9">
      <w:r>
        <w:separator/>
      </w:r>
    </w:p>
  </w:footnote>
  <w:footnote w:type="continuationSeparator" w:id="0">
    <w:p w:rsidR="00AD4B50" w:rsidRDefault="00AD4B50" w:rsidP="00C0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5158"/>
    <w:multiLevelType w:val="multilevel"/>
    <w:tmpl w:val="DEB8BD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60"/>
        </w:tabs>
        <w:ind w:left="6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60"/>
        </w:tabs>
        <w:ind w:left="1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0"/>
        </w:tabs>
        <w:ind w:left="21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60"/>
        </w:tabs>
        <w:ind w:left="24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B9"/>
    <w:rsid w:val="002C705F"/>
    <w:rsid w:val="006247D2"/>
    <w:rsid w:val="00736642"/>
    <w:rsid w:val="00902D5A"/>
    <w:rsid w:val="00AD4B50"/>
    <w:rsid w:val="00BC0C76"/>
    <w:rsid w:val="00BC1F93"/>
    <w:rsid w:val="00BE6DCB"/>
    <w:rsid w:val="00C03EB9"/>
    <w:rsid w:val="00D35BAC"/>
    <w:rsid w:val="00D80383"/>
    <w:rsid w:val="00DD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3E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E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E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3E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E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Yara</cp:lastModifiedBy>
  <cp:revision>2</cp:revision>
  <cp:lastPrinted>2015-08-25T08:59:00Z</cp:lastPrinted>
  <dcterms:created xsi:type="dcterms:W3CDTF">2016-05-18T16:00:00Z</dcterms:created>
  <dcterms:modified xsi:type="dcterms:W3CDTF">2016-05-18T16:00:00Z</dcterms:modified>
</cp:coreProperties>
</file>